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1F8" w:rsidRDefault="00644702" w:rsidP="006447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MARI A</w:t>
      </w:r>
      <w:r w:rsidR="00B1047C">
        <w:rPr>
          <w:b/>
          <w:sz w:val="28"/>
          <w:szCs w:val="28"/>
        </w:rPr>
        <w:t>LESSANDRA programma inglese I M</w:t>
      </w:r>
    </w:p>
    <w:p w:rsidR="00644702" w:rsidRDefault="00644702" w:rsidP="00351DE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PIANO DIDATTICO ANNUALE</w:t>
      </w:r>
      <w:r w:rsidR="0052634B">
        <w:rPr>
          <w:b/>
          <w:sz w:val="28"/>
          <w:szCs w:val="28"/>
        </w:rPr>
        <w:t xml:space="preserve"> 20</w:t>
      </w:r>
      <w:r w:rsidR="00B1047C">
        <w:rPr>
          <w:b/>
          <w:sz w:val="28"/>
          <w:szCs w:val="28"/>
        </w:rPr>
        <w:t>10-11</w:t>
      </w:r>
    </w:p>
    <w:p w:rsidR="00351DE0" w:rsidRPr="000A711F" w:rsidRDefault="00351DE0" w:rsidP="00351DE0">
      <w:pPr>
        <w:rPr>
          <w:b/>
          <w:sz w:val="24"/>
          <w:szCs w:val="24"/>
        </w:rPr>
      </w:pPr>
      <w:r w:rsidRPr="000A711F">
        <w:rPr>
          <w:b/>
          <w:sz w:val="24"/>
          <w:szCs w:val="24"/>
        </w:rPr>
        <w:t>Obiet</w:t>
      </w:r>
      <w:r w:rsidR="000A711F">
        <w:rPr>
          <w:b/>
          <w:sz w:val="24"/>
          <w:szCs w:val="24"/>
        </w:rPr>
        <w:t>tivi specifici della disciplina</w:t>
      </w:r>
    </w:p>
    <w:p w:rsidR="00351DE0" w:rsidRDefault="00351DE0" w:rsidP="00351DE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Omogeneizzazione dei livelli di partenza</w:t>
      </w:r>
    </w:p>
    <w:p w:rsidR="00351DE0" w:rsidRDefault="00351DE0" w:rsidP="00351DE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Costruzione di un lessico relativo a situazioni di quotidianità, del mondo adolescenziale,e degli interessi più condivisi dai ragazzi</w:t>
      </w:r>
    </w:p>
    <w:p w:rsidR="00351DE0" w:rsidRDefault="00351DE0" w:rsidP="00351DE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Fissaggio delle strutture morfo-sintattiche di base: la frase semplice, i tempi verbali del presente, del passato</w:t>
      </w:r>
      <w:r w:rsidR="0052634B">
        <w:rPr>
          <w:sz w:val="24"/>
          <w:szCs w:val="24"/>
        </w:rPr>
        <w:t>, del futuro, alcuni  verbi fraseologici, avverbi di modo, tempo, luogo,le preposizioni, gli aggettivi, alcuni modali.</w:t>
      </w:r>
    </w:p>
    <w:p w:rsidR="0052634B" w:rsidRDefault="0052634B" w:rsidP="00351DE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Lettura e comprensione di un testo di argomento noto</w:t>
      </w:r>
    </w:p>
    <w:p w:rsidR="0052634B" w:rsidRDefault="0052634B" w:rsidP="0052634B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Esercizi di completamento via, via meno strutturati; composizione di brevi testi, ( note, lettere, e-mail)</w:t>
      </w:r>
    </w:p>
    <w:p w:rsidR="0052634B" w:rsidRDefault="0052634B" w:rsidP="0052634B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Interazione audio-orale nella quotidianità su argomento noto</w:t>
      </w:r>
    </w:p>
    <w:p w:rsidR="000A711F" w:rsidRDefault="000A711F" w:rsidP="0052634B">
      <w:pPr>
        <w:rPr>
          <w:sz w:val="24"/>
          <w:szCs w:val="24"/>
        </w:rPr>
      </w:pPr>
    </w:p>
    <w:p w:rsidR="0052634B" w:rsidRPr="000A711F" w:rsidRDefault="00BE12C2" w:rsidP="0052634B">
      <w:pPr>
        <w:rPr>
          <w:b/>
          <w:sz w:val="24"/>
          <w:szCs w:val="24"/>
        </w:rPr>
      </w:pPr>
      <w:r w:rsidRPr="000A711F">
        <w:rPr>
          <w:b/>
          <w:sz w:val="24"/>
          <w:szCs w:val="24"/>
        </w:rPr>
        <w:t>Contenuti</w:t>
      </w:r>
    </w:p>
    <w:p w:rsidR="00BE12C2" w:rsidRDefault="00BE12C2" w:rsidP="0052634B">
      <w:pPr>
        <w:rPr>
          <w:sz w:val="24"/>
          <w:szCs w:val="24"/>
        </w:rPr>
      </w:pPr>
      <w:r>
        <w:rPr>
          <w:sz w:val="24"/>
          <w:szCs w:val="24"/>
        </w:rPr>
        <w:t>La progressione degli argomenti seguirà il testo in ado</w:t>
      </w:r>
      <w:r w:rsidR="00B1047C">
        <w:rPr>
          <w:sz w:val="24"/>
          <w:szCs w:val="24"/>
        </w:rPr>
        <w:t xml:space="preserve">zione  “New </w:t>
      </w:r>
      <w:proofErr w:type="spellStart"/>
      <w:r w:rsidR="00B1047C">
        <w:rPr>
          <w:sz w:val="24"/>
          <w:szCs w:val="24"/>
        </w:rPr>
        <w:t>Headway</w:t>
      </w:r>
      <w:proofErr w:type="spellEnd"/>
      <w:r w:rsidR="00B1047C">
        <w:rPr>
          <w:sz w:val="24"/>
          <w:szCs w:val="24"/>
        </w:rPr>
        <w:t>”ed. Oxford</w:t>
      </w:r>
      <w:r w:rsidR="007615EB">
        <w:rPr>
          <w:sz w:val="24"/>
          <w:szCs w:val="24"/>
        </w:rPr>
        <w:t>, cui sarà affiancata per la riflessione sulla lingua, sia in classe sia a casa, la grammatica in ado</w:t>
      </w:r>
      <w:r w:rsidR="00B1047C">
        <w:rPr>
          <w:sz w:val="24"/>
          <w:szCs w:val="24"/>
        </w:rPr>
        <w:t>zione “</w:t>
      </w:r>
      <w:proofErr w:type="spellStart"/>
      <w:r w:rsidR="00B1047C">
        <w:rPr>
          <w:sz w:val="24"/>
          <w:szCs w:val="24"/>
        </w:rPr>
        <w:t>Activating</w:t>
      </w:r>
      <w:proofErr w:type="spellEnd"/>
      <w:r w:rsidR="00B1047C">
        <w:rPr>
          <w:sz w:val="24"/>
          <w:szCs w:val="24"/>
        </w:rPr>
        <w:t xml:space="preserve"> </w:t>
      </w:r>
      <w:proofErr w:type="spellStart"/>
      <w:r w:rsidR="00B1047C">
        <w:rPr>
          <w:sz w:val="24"/>
          <w:szCs w:val="24"/>
        </w:rPr>
        <w:t>Grammar</w:t>
      </w:r>
      <w:proofErr w:type="spellEnd"/>
      <w:r w:rsidR="00B1047C">
        <w:rPr>
          <w:sz w:val="24"/>
          <w:szCs w:val="24"/>
        </w:rPr>
        <w:t xml:space="preserve"> </w:t>
      </w:r>
      <w:proofErr w:type="spellStart"/>
      <w:r w:rsidR="00B1047C">
        <w:rPr>
          <w:sz w:val="24"/>
          <w:szCs w:val="24"/>
        </w:rPr>
        <w:t>Multilevel</w:t>
      </w:r>
      <w:proofErr w:type="spellEnd"/>
      <w:r w:rsidR="00B1047C">
        <w:rPr>
          <w:sz w:val="24"/>
          <w:szCs w:val="24"/>
        </w:rPr>
        <w:t xml:space="preserve">”, ed. </w:t>
      </w:r>
      <w:proofErr w:type="spellStart"/>
      <w:r w:rsidR="00B1047C">
        <w:rPr>
          <w:sz w:val="24"/>
          <w:szCs w:val="24"/>
        </w:rPr>
        <w:t>Longman</w:t>
      </w:r>
      <w:proofErr w:type="spellEnd"/>
      <w:r w:rsidR="00B1047C">
        <w:rPr>
          <w:sz w:val="24"/>
          <w:szCs w:val="24"/>
        </w:rPr>
        <w:t>.</w:t>
      </w:r>
    </w:p>
    <w:p w:rsidR="007615EB" w:rsidRDefault="007615EB" w:rsidP="0052634B">
      <w:pPr>
        <w:rPr>
          <w:sz w:val="24"/>
          <w:szCs w:val="24"/>
        </w:rPr>
      </w:pPr>
    </w:p>
    <w:p w:rsidR="007615EB" w:rsidRPr="000A711F" w:rsidRDefault="007615EB" w:rsidP="0052634B">
      <w:pPr>
        <w:rPr>
          <w:b/>
          <w:sz w:val="24"/>
          <w:szCs w:val="24"/>
        </w:rPr>
      </w:pPr>
      <w:r w:rsidRPr="000A711F">
        <w:rPr>
          <w:b/>
          <w:sz w:val="24"/>
          <w:szCs w:val="24"/>
        </w:rPr>
        <w:t>Valutazione del lavoro svolto</w:t>
      </w:r>
    </w:p>
    <w:p w:rsidR="007615EB" w:rsidRDefault="007615EB" w:rsidP="0052634B">
      <w:pPr>
        <w:rPr>
          <w:sz w:val="24"/>
          <w:szCs w:val="24"/>
        </w:rPr>
      </w:pPr>
      <w:r>
        <w:rPr>
          <w:sz w:val="24"/>
          <w:szCs w:val="24"/>
        </w:rPr>
        <w:t>Ai fini della valutazione verranno presi in considerazione:</w:t>
      </w:r>
    </w:p>
    <w:p w:rsidR="007615EB" w:rsidRDefault="007615EB" w:rsidP="007615EB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Interesse, impegno, coinvolgimento e continuità nel lavoro</w:t>
      </w:r>
    </w:p>
    <w:p w:rsidR="007615EB" w:rsidRDefault="007615EB" w:rsidP="007615EB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Progressi compiuti in rapporto ai livelli di partenza</w:t>
      </w:r>
    </w:p>
    <w:p w:rsidR="007615EB" w:rsidRDefault="007615EB" w:rsidP="007615EB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Abilitò acquisite in riferimento agli obiettivi disciplinari</w:t>
      </w:r>
    </w:p>
    <w:p w:rsidR="000A711F" w:rsidRDefault="000A711F" w:rsidP="007615EB">
      <w:pPr>
        <w:rPr>
          <w:sz w:val="24"/>
          <w:szCs w:val="24"/>
        </w:rPr>
      </w:pPr>
    </w:p>
    <w:p w:rsidR="007615EB" w:rsidRPr="000A711F" w:rsidRDefault="007615EB" w:rsidP="007615EB">
      <w:pPr>
        <w:rPr>
          <w:b/>
          <w:sz w:val="24"/>
          <w:szCs w:val="24"/>
        </w:rPr>
      </w:pPr>
      <w:r w:rsidRPr="000A711F">
        <w:rPr>
          <w:b/>
          <w:sz w:val="24"/>
          <w:szCs w:val="24"/>
        </w:rPr>
        <w:t>Verifiche d’apprendimento</w:t>
      </w:r>
    </w:p>
    <w:p w:rsidR="007615EB" w:rsidRDefault="007615EB" w:rsidP="007615EB">
      <w:pPr>
        <w:rPr>
          <w:sz w:val="24"/>
          <w:szCs w:val="24"/>
        </w:rPr>
      </w:pPr>
      <w:r>
        <w:rPr>
          <w:sz w:val="24"/>
          <w:szCs w:val="24"/>
        </w:rPr>
        <w:t>Prove orali: osservazione diretta, lezioni dialogiche,interrogazioni</w:t>
      </w:r>
    </w:p>
    <w:p w:rsidR="007615EB" w:rsidRDefault="007615EB" w:rsidP="007615EB">
      <w:pPr>
        <w:rPr>
          <w:sz w:val="24"/>
          <w:szCs w:val="24"/>
        </w:rPr>
      </w:pPr>
      <w:r>
        <w:rPr>
          <w:sz w:val="24"/>
          <w:szCs w:val="24"/>
        </w:rPr>
        <w:t>Prove scritte: esercizi strutturati,questionari a risposta chiusa e aperta, brevi testi di produzione.</w:t>
      </w:r>
    </w:p>
    <w:p w:rsidR="007615EB" w:rsidRDefault="007615EB" w:rsidP="007615EB">
      <w:pPr>
        <w:rPr>
          <w:sz w:val="24"/>
          <w:szCs w:val="24"/>
        </w:rPr>
      </w:pPr>
    </w:p>
    <w:p w:rsidR="007615EB" w:rsidRPr="007615EB" w:rsidRDefault="00B1047C" w:rsidP="007615EB">
      <w:pPr>
        <w:rPr>
          <w:sz w:val="24"/>
          <w:szCs w:val="24"/>
        </w:rPr>
      </w:pPr>
      <w:r>
        <w:rPr>
          <w:sz w:val="24"/>
          <w:szCs w:val="24"/>
        </w:rPr>
        <w:t>Ferrara, 8-10-10</w:t>
      </w:r>
      <w:r w:rsidR="007615EB">
        <w:rPr>
          <w:sz w:val="24"/>
          <w:szCs w:val="24"/>
        </w:rPr>
        <w:t xml:space="preserve">                                                       l’insegnante Alessandra Mari</w:t>
      </w:r>
    </w:p>
    <w:sectPr w:rsidR="007615EB" w:rsidRPr="007615EB" w:rsidSect="006761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2576D"/>
    <w:multiLevelType w:val="hybridMultilevel"/>
    <w:tmpl w:val="6E9E04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7283D"/>
    <w:multiLevelType w:val="hybridMultilevel"/>
    <w:tmpl w:val="B09AB6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283"/>
  <w:characterSpacingControl w:val="doNotCompress"/>
  <w:compat>
    <w:useFELayout/>
  </w:compat>
  <w:rsids>
    <w:rsidRoot w:val="00644702"/>
    <w:rsid w:val="000A711F"/>
    <w:rsid w:val="00351DE0"/>
    <w:rsid w:val="0052634B"/>
    <w:rsid w:val="00644702"/>
    <w:rsid w:val="006761F8"/>
    <w:rsid w:val="007615EB"/>
    <w:rsid w:val="00B1047C"/>
    <w:rsid w:val="00BE1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61F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51D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</dc:creator>
  <cp:lastModifiedBy>alessandra</cp:lastModifiedBy>
  <cp:revision>2</cp:revision>
  <dcterms:created xsi:type="dcterms:W3CDTF">2010-10-07T14:24:00Z</dcterms:created>
  <dcterms:modified xsi:type="dcterms:W3CDTF">2010-10-07T14:24:00Z</dcterms:modified>
</cp:coreProperties>
</file>